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234" w:rsidRPr="000C7AA8" w:rsidRDefault="00525234" w:rsidP="00525234">
      <w:pPr>
        <w:spacing w:after="0" w:line="240" w:lineRule="auto"/>
        <w:jc w:val="right"/>
        <w:rPr>
          <w:rFonts w:ascii="Times New Roman" w:eastAsia="Arial Unicode MS" w:hAnsi="Times New Roman" w:cs="Times New Roman"/>
          <w:b/>
          <w:bCs/>
          <w:sz w:val="20"/>
          <w:szCs w:val="24"/>
          <w:lang w:val="en-US" w:eastAsia="ru-RU"/>
        </w:rPr>
      </w:pPr>
      <w:r w:rsidRPr="00525234">
        <w:rPr>
          <w:rFonts w:ascii="Times New Roman" w:eastAsia="Arial Unicode MS" w:hAnsi="Times New Roman" w:cs="Times New Roman"/>
          <w:b/>
          <w:bCs/>
          <w:sz w:val="20"/>
          <w:szCs w:val="24"/>
          <w:lang w:eastAsia="ru-RU"/>
        </w:rPr>
        <w:t xml:space="preserve">Приложение № </w:t>
      </w:r>
      <w:r w:rsidR="000C7AA8">
        <w:rPr>
          <w:rFonts w:ascii="Times New Roman" w:eastAsia="Arial Unicode MS" w:hAnsi="Times New Roman" w:cs="Times New Roman"/>
          <w:b/>
          <w:bCs/>
          <w:sz w:val="20"/>
          <w:szCs w:val="24"/>
          <w:lang w:val="en-US" w:eastAsia="ru-RU"/>
        </w:rPr>
        <w:t>12</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к Договору № ____________</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от «       »_____________2013</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ее организации принимают от контрагентов банковские гарантии, выдаваемые банками, которые соответствуют перечисленным ниже тр</w:t>
      </w:r>
      <w:bookmarkStart w:id="0" w:name="_GoBack"/>
      <w:bookmarkEnd w:id="0"/>
      <w:r w:rsidRPr="002351DB">
        <w:rPr>
          <w:rFonts w:ascii="Times New Roman" w:hAnsi="Times New Roman" w:cs="Times New Roman"/>
          <w:sz w:val="24"/>
          <w:szCs w:val="24"/>
        </w:rPr>
        <w:t xml:space="preserve">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649AB">
        <w:rPr>
          <w:rFonts w:ascii="Times New Roman" w:hAnsi="Times New Roman" w:cs="Times New Roman"/>
          <w:sz w:val="24"/>
          <w:szCs w:val="24"/>
          <w:lang w:val="en-US"/>
        </w:rPr>
        <w:t>Standart</w:t>
      </w:r>
      <w:proofErr w:type="spellEnd"/>
      <w:r w:rsidRPr="003649AB">
        <w:rPr>
          <w:rFonts w:ascii="Times New Roman" w:hAnsi="Times New Roman" w:cs="Times New Roman"/>
          <w:sz w:val="24"/>
          <w:szCs w:val="24"/>
        </w:rPr>
        <w:t xml:space="preserve"> &amp; </w:t>
      </w:r>
      <w:r w:rsidRPr="003649AB">
        <w:rPr>
          <w:rFonts w:ascii="Times New Roman" w:hAnsi="Times New Roman" w:cs="Times New Roman"/>
          <w:sz w:val="24"/>
          <w:szCs w:val="24"/>
          <w:lang w:val="en-US"/>
        </w:rPr>
        <w:t>Poor</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hyperlink r:id="rId6"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standardandpoors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Moody</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Investors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service</w:t>
      </w:r>
      <w:r w:rsidRPr="003649AB">
        <w:rPr>
          <w:rFonts w:ascii="Times New Roman" w:hAnsi="Times New Roman" w:cs="Times New Roman"/>
          <w:sz w:val="24"/>
          <w:szCs w:val="24"/>
        </w:rPr>
        <w:t xml:space="preserve">, </w:t>
      </w:r>
      <w:proofErr w:type="spellStart"/>
      <w:r w:rsidRPr="003649AB">
        <w:rPr>
          <w:rFonts w:ascii="Times New Roman" w:hAnsi="Times New Roman" w:cs="Times New Roman"/>
          <w:sz w:val="24"/>
          <w:szCs w:val="24"/>
          <w:lang w:val="en-US"/>
        </w:rPr>
        <w:t>Inc</w:t>
      </w:r>
      <w:proofErr w:type="spellEnd"/>
      <w:r w:rsidRPr="003649AB">
        <w:rPr>
          <w:rFonts w:ascii="Times New Roman" w:hAnsi="Times New Roman" w:cs="Times New Roman"/>
          <w:sz w:val="24"/>
          <w:szCs w:val="24"/>
        </w:rPr>
        <w:t>. (</w:t>
      </w:r>
      <w:hyperlink r:id="rId7" w:history="1">
        <w:proofErr w:type="gramEnd"/>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moodys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proofErr w:type="gramStart"/>
      </w:hyperlink>
      <w:r w:rsidRPr="003649AB">
        <w:rPr>
          <w:rFonts w:ascii="Times New Roman" w:hAnsi="Times New Roman" w:cs="Times New Roman"/>
          <w:sz w:val="24"/>
          <w:szCs w:val="24"/>
        </w:rPr>
        <w:t xml:space="preserve">) или </w:t>
      </w:r>
      <w:r w:rsidRPr="003649AB">
        <w:rPr>
          <w:rFonts w:ascii="Times New Roman" w:hAnsi="Times New Roman" w:cs="Times New Roman"/>
          <w:sz w:val="24"/>
          <w:szCs w:val="24"/>
          <w:lang w:val="en-US"/>
        </w:rPr>
        <w:t>Fitch</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Ratings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Ltd</w:t>
      </w:r>
      <w:r w:rsidRPr="003649AB">
        <w:rPr>
          <w:rFonts w:ascii="Times New Roman" w:hAnsi="Times New Roman" w:cs="Times New Roman"/>
          <w:sz w:val="24"/>
          <w:szCs w:val="24"/>
        </w:rPr>
        <w:t>. (</w:t>
      </w:r>
      <w:hyperlink r:id="rId8"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proofErr w:type="spellStart"/>
        <w:r w:rsidRPr="003649AB">
          <w:rPr>
            <w:rStyle w:val="a4"/>
            <w:rFonts w:ascii="Times New Roman" w:hAnsi="Times New Roman" w:cs="Times New Roman"/>
            <w:color w:val="auto"/>
            <w:sz w:val="24"/>
            <w:szCs w:val="24"/>
            <w:lang w:val="en-US"/>
          </w:rPr>
          <w:t>fitchratings</w:t>
        </w:r>
        <w:proofErr w:type="spellEnd"/>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на уровне</w:t>
      </w:r>
      <w:r>
        <w:rPr>
          <w:rFonts w:ascii="Times New Roman" w:hAnsi="Times New Roman" w:cs="Times New Roman"/>
          <w:sz w:val="24"/>
          <w:szCs w:val="24"/>
        </w:rPr>
        <w:t xml:space="preserve">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B5944" w:rsidRDefault="000B5944" w:rsidP="000B5944">
      <w:pPr>
        <w:jc w:val="both"/>
        <w:rPr>
          <w:rFonts w:ascii="Times New Roman" w:hAnsi="Times New Roman" w:cs="Times New Roman"/>
          <w:sz w:val="24"/>
          <w:szCs w:val="24"/>
        </w:rPr>
      </w:pPr>
    </w:p>
    <w:p w:rsidR="000B5944" w:rsidRDefault="000B5944" w:rsidP="000B5944">
      <w:pPr>
        <w:jc w:val="both"/>
        <w:rPr>
          <w:rFonts w:ascii="Times New Roman" w:hAnsi="Times New Roman" w:cs="Times New Roman"/>
          <w:sz w:val="24"/>
          <w:szCs w:val="24"/>
        </w:rPr>
      </w:pPr>
    </w:p>
    <w:p w:rsidR="000B5944" w:rsidRDefault="000B5944" w:rsidP="000B5944">
      <w:pPr>
        <w:jc w:val="both"/>
        <w:rPr>
          <w:rFonts w:ascii="Times New Roman" w:hAnsi="Times New Roman" w:cs="Times New Roman"/>
          <w:b/>
          <w:sz w:val="24"/>
          <w:szCs w:val="24"/>
        </w:rPr>
      </w:pPr>
      <w:r w:rsidRPr="000B5944">
        <w:rPr>
          <w:rFonts w:ascii="Times New Roman" w:hAnsi="Times New Roman" w:cs="Times New Roman"/>
          <w:b/>
          <w:sz w:val="24"/>
          <w:szCs w:val="24"/>
        </w:rPr>
        <w:t xml:space="preserve">Поставщик </w:t>
      </w:r>
      <w:r>
        <w:rPr>
          <w:rFonts w:ascii="Times New Roman" w:hAnsi="Times New Roman" w:cs="Times New Roman"/>
          <w:b/>
          <w:sz w:val="24"/>
          <w:szCs w:val="24"/>
        </w:rPr>
        <w:t xml:space="preserve">                                                                                             </w:t>
      </w:r>
      <w:r w:rsidRPr="000B5944">
        <w:rPr>
          <w:rFonts w:ascii="Times New Roman" w:hAnsi="Times New Roman" w:cs="Times New Roman"/>
          <w:b/>
          <w:sz w:val="24"/>
          <w:szCs w:val="24"/>
        </w:rPr>
        <w:t>Покупатель</w:t>
      </w:r>
    </w:p>
    <w:p w:rsidR="000B5944" w:rsidRPr="000B5944" w:rsidRDefault="000B5944" w:rsidP="000B5944">
      <w:pPr>
        <w:jc w:val="both"/>
        <w:rPr>
          <w:rFonts w:ascii="Times New Roman" w:hAnsi="Times New Roman" w:cs="Times New Roman"/>
          <w:b/>
          <w:sz w:val="24"/>
          <w:szCs w:val="24"/>
        </w:rPr>
      </w:pPr>
      <w:r>
        <w:rPr>
          <w:rFonts w:ascii="Times New Roman" w:hAnsi="Times New Roman" w:cs="Times New Roman"/>
          <w:b/>
          <w:sz w:val="24"/>
          <w:szCs w:val="24"/>
        </w:rPr>
        <w:t>______________                                                                                       _______________</w:t>
      </w:r>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2351DB"/>
    <w:rsid w:val="000B5944"/>
    <w:rsid w:val="000C7AA8"/>
    <w:rsid w:val="0014240D"/>
    <w:rsid w:val="002351DB"/>
    <w:rsid w:val="003649AB"/>
    <w:rsid w:val="00525234"/>
    <w:rsid w:val="005423DD"/>
    <w:rsid w:val="005E64D6"/>
    <w:rsid w:val="008A01E9"/>
    <w:rsid w:val="00B23FEF"/>
    <w:rsid w:val="00BC46C2"/>
    <w:rsid w:val="00BD6B8C"/>
    <w:rsid w:val="00C61147"/>
    <w:rsid w:val="00CF1D6B"/>
    <w:rsid w:val="00DF7E3A"/>
    <w:rsid w:val="00E54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tchratings.com" TargetMode="External"/><Relationship Id="rId3" Type="http://schemas.microsoft.com/office/2007/relationships/stylesWithEffects" Target="stylesWithEffects.xml"/><Relationship Id="rId7" Type="http://schemas.openxmlformats.org/officeDocument/2006/relationships/hyperlink" Target="http://www.moody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dandpoors.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demidova</cp:lastModifiedBy>
  <cp:revision>8</cp:revision>
  <dcterms:created xsi:type="dcterms:W3CDTF">2012-10-17T05:43:00Z</dcterms:created>
  <dcterms:modified xsi:type="dcterms:W3CDTF">2013-03-06T09:16:00Z</dcterms:modified>
</cp:coreProperties>
</file>